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Boyle James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MEDLINE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LAKES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NORTHFIELD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60093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Medline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MDLN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2,370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36.61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29,369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withheld to satisfy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Fritz,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1052" TargetMode="External"/><Relationship Id="rId5" Type="http://schemas.openxmlformats.org/officeDocument/2006/relationships/hyperlink" Target="http://www.sec.gov/cgi-bin/browse-edgar?action=getcompany&amp;CIK=00020463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3171</Characters>
  <CharactersWithSpaces>3694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